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407" w:rsidRPr="004D76EB" w:rsidP="00AA7407">
      <w:pPr>
        <w:jc w:val="right"/>
        <w:rPr>
          <w:rFonts w:ascii="Times New Roman" w:eastAsia="Times New Roman" w:hAnsi="Times New Roman" w:cs="Times New Roman"/>
        </w:rPr>
      </w:pPr>
      <w:r w:rsidRPr="004D76EB">
        <w:rPr>
          <w:rFonts w:ascii="Times New Roman" w:eastAsia="Times New Roman" w:hAnsi="Times New Roman" w:cs="Times New Roman"/>
        </w:rPr>
        <w:t>Дело № 2-</w:t>
      </w:r>
      <w:r w:rsidR="009D06B4">
        <w:rPr>
          <w:rFonts w:ascii="Times New Roman" w:eastAsia="Times New Roman" w:hAnsi="Times New Roman" w:cs="Times New Roman"/>
        </w:rPr>
        <w:t>2617</w:t>
      </w:r>
      <w:r w:rsidRPr="0074004B">
        <w:rPr>
          <w:rFonts w:ascii="Times New Roman" w:eastAsia="Times New Roman" w:hAnsi="Times New Roman" w:cs="Times New Roman"/>
        </w:rPr>
        <w:t>-21</w:t>
      </w:r>
      <w:r w:rsidR="00430995">
        <w:rPr>
          <w:rFonts w:ascii="Times New Roman" w:eastAsia="Times New Roman" w:hAnsi="Times New Roman" w:cs="Times New Roman"/>
        </w:rPr>
        <w:t>0</w:t>
      </w:r>
      <w:r w:rsidR="00430995">
        <w:rPr>
          <w:rFonts w:ascii="Times New Roman" w:eastAsia="Times New Roman" w:hAnsi="Times New Roman" w:cs="Times New Roman"/>
          <w:lang w:val="ru-RU"/>
        </w:rPr>
        <w:t>2</w:t>
      </w:r>
      <w:r w:rsidR="009D06B4">
        <w:rPr>
          <w:rFonts w:ascii="Times New Roman" w:eastAsia="Times New Roman" w:hAnsi="Times New Roman" w:cs="Times New Roman"/>
        </w:rPr>
        <w:t>/2025</w:t>
      </w:r>
    </w:p>
    <w:p w:rsidR="00AA7407" w:rsidRPr="003F5274" w:rsidP="00AA7407">
      <w:pPr>
        <w:jc w:val="right"/>
        <w:rPr>
          <w:rFonts w:ascii="Times New Roman" w:hAnsi="Times New Roman" w:cs="Times New Roman"/>
          <w:bCs/>
          <w:lang w:val="ru-RU"/>
        </w:rPr>
      </w:pPr>
      <w:r w:rsidRPr="004D76EB">
        <w:rPr>
          <w:rFonts w:ascii="Times New Roman" w:hAnsi="Times New Roman" w:cs="Times New Roman"/>
          <w:bCs/>
        </w:rPr>
        <w:t xml:space="preserve">УИД </w:t>
      </w:r>
      <w:r w:rsidRPr="009D06B4" w:rsidR="009D06B4">
        <w:rPr>
          <w:rFonts w:ascii="Times New Roman" w:hAnsi="Times New Roman" w:cs="Times New Roman"/>
          <w:bCs/>
        </w:rPr>
        <w:t>86MS0042-01-2025-003770-54</w:t>
      </w:r>
    </w:p>
    <w:p w:rsidR="003F5274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AA7407" w:rsidRPr="000F6C81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AA7407" w:rsidP="00AA740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6C81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AA7407" w:rsidP="00AA7407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9D06B4">
        <w:rPr>
          <w:sz w:val="26"/>
          <w:szCs w:val="26"/>
        </w:rPr>
        <w:t xml:space="preserve">             </w:t>
      </w:r>
      <w:r w:rsidR="009D06B4">
        <w:rPr>
          <w:sz w:val="26"/>
          <w:szCs w:val="26"/>
        </w:rPr>
        <w:tab/>
        <w:t xml:space="preserve"> 25 сентября 2025</w:t>
      </w:r>
      <w:r w:rsidRPr="003715E4">
        <w:rPr>
          <w:sz w:val="26"/>
          <w:szCs w:val="26"/>
        </w:rPr>
        <w:t xml:space="preserve"> года</w:t>
      </w:r>
    </w:p>
    <w:p w:rsidR="00AA7407" w:rsidP="00AA7407">
      <w:pPr>
        <w:pStyle w:val="BodyTextIndent"/>
        <w:ind w:firstLine="0"/>
        <w:rPr>
          <w:sz w:val="26"/>
          <w:szCs w:val="26"/>
        </w:rPr>
      </w:pPr>
    </w:p>
    <w:p w:rsidR="00AA7407" w:rsidRPr="003715E4" w:rsidP="00AA7407">
      <w:pPr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3715E4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</w:p>
    <w:p w:rsidR="00747477">
      <w:pPr>
        <w:pStyle w:val="1"/>
        <w:shd w:val="clear" w:color="auto" w:fill="auto"/>
        <w:spacing w:before="0" w:after="0"/>
        <w:ind w:left="20" w:firstLine="700"/>
        <w:jc w:val="both"/>
      </w:pPr>
      <w:r>
        <w:t>при секретаре Уденеевой Л.Ф.,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 w:rsidRPr="009D06B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D06B4" w:rsidR="009D06B4">
        <w:rPr>
          <w:sz w:val="26"/>
          <w:szCs w:val="26"/>
        </w:rPr>
        <w:t>СПАО «Ингосстрах»</w:t>
      </w:r>
      <w:r w:rsidR="00B62194">
        <w:rPr>
          <w:sz w:val="26"/>
          <w:szCs w:val="26"/>
          <w:lang w:val="ru-RU"/>
        </w:rPr>
        <w:t>,</w:t>
      </w:r>
      <w:r w:rsidR="00B62194">
        <w:rPr>
          <w:sz w:val="26"/>
          <w:szCs w:val="26"/>
        </w:rPr>
        <w:t xml:space="preserve"> </w:t>
      </w:r>
      <w:r w:rsidRPr="001C5EE8" w:rsidR="00B62194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762107">
        <w:rPr>
          <w:sz w:val="26"/>
          <w:szCs w:val="26"/>
          <w:lang w:val="ru-RU"/>
        </w:rPr>
        <w:t>,</w:t>
      </w:r>
      <w:r w:rsidRPr="001C5EE8" w:rsidR="00B62194">
        <w:rPr>
          <w:sz w:val="26"/>
          <w:szCs w:val="26"/>
        </w:rPr>
        <w:t xml:space="preserve"> на стороне </w:t>
      </w:r>
      <w:r w:rsidR="00B62194">
        <w:rPr>
          <w:sz w:val="26"/>
          <w:szCs w:val="26"/>
          <w:lang w:val="ru-RU"/>
        </w:rPr>
        <w:t>истца</w:t>
      </w:r>
      <w:r w:rsidRPr="001C5EE8" w:rsidR="00B62194">
        <w:rPr>
          <w:sz w:val="26"/>
          <w:szCs w:val="26"/>
        </w:rPr>
        <w:t xml:space="preserve"> </w:t>
      </w:r>
      <w:r w:rsidR="00B62194">
        <w:rPr>
          <w:sz w:val="26"/>
          <w:szCs w:val="26"/>
          <w:lang w:val="ru-RU"/>
        </w:rPr>
        <w:t>Федорова Римма Владимировна</w:t>
      </w:r>
      <w:r w:rsidRPr="001C5EE8" w:rsidR="00B62194">
        <w:rPr>
          <w:sz w:val="26"/>
          <w:szCs w:val="26"/>
        </w:rPr>
        <w:t xml:space="preserve"> и </w:t>
      </w:r>
      <w:r w:rsidR="00B62194">
        <w:rPr>
          <w:sz w:val="26"/>
          <w:szCs w:val="26"/>
          <w:lang w:val="ru-RU"/>
        </w:rPr>
        <w:t xml:space="preserve">АО «ГСК «Югория» </w:t>
      </w:r>
      <w:r w:rsidRPr="009D06B4" w:rsidR="009D06B4">
        <w:rPr>
          <w:sz w:val="26"/>
          <w:szCs w:val="26"/>
        </w:rPr>
        <w:t>к Ризванову Ризвану Шалбузовичу</w:t>
      </w:r>
      <w:r w:rsidR="00256020">
        <w:rPr>
          <w:sz w:val="26"/>
          <w:szCs w:val="26"/>
          <w:lang w:val="ru-RU"/>
        </w:rPr>
        <w:t xml:space="preserve"> </w:t>
      </w:r>
      <w:r w:rsidRPr="009D06B4" w:rsidR="009D06B4">
        <w:rPr>
          <w:sz w:val="26"/>
          <w:szCs w:val="26"/>
        </w:rPr>
        <w:t>о взыскании ущерба в порядке регресса</w:t>
      </w:r>
      <w:r>
        <w:t>,</w:t>
      </w:r>
    </w:p>
    <w:p w:rsidR="00256020" w:rsidRPr="001C5EE8" w:rsidP="0025602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C5EE8"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ст.ст. </w:t>
      </w:r>
      <w:r w:rsidRPr="001C5EE8">
        <w:rPr>
          <w:rFonts w:ascii="Times New Roman" w:hAnsi="Times New Roman" w:cs="Times New Roman"/>
          <w:sz w:val="26"/>
          <w:szCs w:val="26"/>
        </w:rPr>
        <w:t xml:space="preserve">194-199 </w:t>
      </w:r>
      <w:r w:rsidRPr="001C5EE8">
        <w:rPr>
          <w:rFonts w:ascii="Times New Roman" w:eastAsia="Times New Roman" w:hAnsi="Times New Roman" w:cs="Times New Roman"/>
          <w:sz w:val="26"/>
          <w:szCs w:val="26"/>
        </w:rPr>
        <w:t>ГПК РФ, мировой судья</w:t>
      </w:r>
    </w:p>
    <w:p w:rsidR="00256020" w:rsidRPr="001C5EE8" w:rsidP="0025602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5274" w:rsidP="003F5274">
      <w:pPr>
        <w:pStyle w:val="1"/>
        <w:shd w:val="clear" w:color="auto" w:fill="auto"/>
        <w:spacing w:before="0" w:after="0"/>
        <w:ind w:left="4680"/>
      </w:pPr>
      <w:r>
        <w:t>РЕШИЛ: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 xml:space="preserve">Удовлетворить исковые требования </w:t>
      </w:r>
      <w:r w:rsidR="009D06B4">
        <w:rPr>
          <w:sz w:val="26"/>
          <w:szCs w:val="26"/>
        </w:rPr>
        <w:t>СПАО «Ингосстрах</w:t>
      </w:r>
      <w:r>
        <w:t>»</w:t>
      </w:r>
      <w:r w:rsidR="00B62194">
        <w:rPr>
          <w:lang w:val="ru-RU"/>
        </w:rPr>
        <w:t>,</w:t>
      </w:r>
      <w:r>
        <w:t xml:space="preserve"> </w:t>
      </w:r>
      <w:r w:rsidRPr="001C5EE8" w:rsidR="00B62194">
        <w:rPr>
          <w:sz w:val="26"/>
          <w:szCs w:val="26"/>
        </w:rPr>
        <w:t>третьи лица, не заявляющие самостоятельных требований относительно предмета спора</w:t>
      </w:r>
      <w:r w:rsidR="00762107">
        <w:rPr>
          <w:sz w:val="26"/>
          <w:szCs w:val="26"/>
          <w:lang w:val="ru-RU"/>
        </w:rPr>
        <w:t>,</w:t>
      </w:r>
      <w:r w:rsidRPr="001C5EE8" w:rsidR="00B62194">
        <w:rPr>
          <w:sz w:val="26"/>
          <w:szCs w:val="26"/>
        </w:rPr>
        <w:t xml:space="preserve"> на стороне </w:t>
      </w:r>
      <w:r w:rsidR="00B62194">
        <w:rPr>
          <w:sz w:val="26"/>
          <w:szCs w:val="26"/>
          <w:lang w:val="ru-RU"/>
        </w:rPr>
        <w:t>истца</w:t>
      </w:r>
      <w:r w:rsidR="00762107">
        <w:rPr>
          <w:sz w:val="26"/>
          <w:szCs w:val="26"/>
        </w:rPr>
        <w:t xml:space="preserve"> </w:t>
      </w:r>
      <w:r w:rsidR="00B62194">
        <w:rPr>
          <w:sz w:val="26"/>
          <w:szCs w:val="26"/>
          <w:lang w:val="ru-RU"/>
        </w:rPr>
        <w:t>Федорова Римма Владимировна</w:t>
      </w:r>
      <w:r w:rsidRPr="001C5EE8" w:rsidR="00B62194">
        <w:rPr>
          <w:sz w:val="26"/>
          <w:szCs w:val="26"/>
        </w:rPr>
        <w:t xml:space="preserve"> и </w:t>
      </w:r>
      <w:r w:rsidR="00B62194">
        <w:rPr>
          <w:sz w:val="26"/>
          <w:szCs w:val="26"/>
          <w:lang w:val="ru-RU"/>
        </w:rPr>
        <w:t xml:space="preserve">АО «ГСК «Югория» </w:t>
      </w:r>
      <w:r w:rsidRPr="009D06B4" w:rsidR="00B62194">
        <w:rPr>
          <w:sz w:val="26"/>
          <w:szCs w:val="26"/>
        </w:rPr>
        <w:t>к Ризванову Ризвану Шалбузовичу</w:t>
      </w:r>
      <w:r w:rsidR="00B62194">
        <w:rPr>
          <w:sz w:val="26"/>
          <w:szCs w:val="26"/>
          <w:lang w:val="ru-RU"/>
        </w:rPr>
        <w:t xml:space="preserve"> </w:t>
      </w:r>
      <w:r w:rsidRPr="009D06B4" w:rsidR="00B62194">
        <w:rPr>
          <w:sz w:val="26"/>
          <w:szCs w:val="26"/>
        </w:rPr>
        <w:t>о взыскании ущерба в порядке регресса</w:t>
      </w:r>
      <w:r w:rsidR="00B62194">
        <w:rPr>
          <w:sz w:val="26"/>
          <w:szCs w:val="26"/>
          <w:lang w:val="ru-RU"/>
        </w:rPr>
        <w:t xml:space="preserve"> </w:t>
      </w:r>
      <w:r>
        <w:t>в полном объеме.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>Взыскать</w:t>
      </w:r>
      <w:r w:rsidR="00F62A0E">
        <w:rPr>
          <w:lang w:val="ru-RU"/>
        </w:rPr>
        <w:t xml:space="preserve"> с</w:t>
      </w:r>
      <w:r>
        <w:t xml:space="preserve"> </w:t>
      </w:r>
      <w:r w:rsidR="009D06B4">
        <w:rPr>
          <w:sz w:val="26"/>
          <w:szCs w:val="26"/>
        </w:rPr>
        <w:t>Ризванова Ризвана Шалбузовича</w:t>
      </w:r>
      <w:r w:rsidRPr="009D06B4" w:rsidR="009D06B4">
        <w:rPr>
          <w:sz w:val="26"/>
          <w:szCs w:val="26"/>
        </w:rPr>
        <w:t xml:space="preserve"> </w:t>
      </w:r>
      <w:r w:rsidR="003F5274">
        <w:t xml:space="preserve">(паспорт </w:t>
      </w:r>
      <w:r>
        <w:rPr>
          <w:lang w:val="ru-RU"/>
        </w:rPr>
        <w:t>…</w:t>
      </w:r>
      <w:r>
        <w:t xml:space="preserve">) в пользу </w:t>
      </w:r>
      <w:r w:rsidR="009D06B4">
        <w:rPr>
          <w:sz w:val="26"/>
          <w:szCs w:val="26"/>
        </w:rPr>
        <w:t>СПАО «Ингосстрах</w:t>
      </w:r>
      <w:r w:rsidR="003F5274">
        <w:t xml:space="preserve">» (ИНН </w:t>
      </w:r>
      <w:r w:rsidR="003C5F85">
        <w:rPr>
          <w:lang w:val="ru-RU"/>
        </w:rPr>
        <w:t>7705042179</w:t>
      </w:r>
      <w:r>
        <w:t xml:space="preserve">) в порядке </w:t>
      </w:r>
      <w:r w:rsidRPr="009D06B4" w:rsidR="00082BAD">
        <w:rPr>
          <w:sz w:val="26"/>
          <w:szCs w:val="26"/>
        </w:rPr>
        <w:t>регресса</w:t>
      </w:r>
      <w:r>
        <w:t xml:space="preserve"> сумму выплаченного страхового возмещения в размере </w:t>
      </w:r>
      <w:r w:rsidR="00082BAD">
        <w:rPr>
          <w:lang w:val="ru-RU"/>
        </w:rPr>
        <w:t>19400</w:t>
      </w:r>
      <w:r>
        <w:t xml:space="preserve"> рублей, расходы по уплате государственной пошлины в размере </w:t>
      </w:r>
      <w:r w:rsidR="00082BAD">
        <w:rPr>
          <w:lang w:val="ru-RU"/>
        </w:rPr>
        <w:t>4000</w:t>
      </w:r>
      <w:r w:rsidR="003F5274">
        <w:t xml:space="preserve"> </w:t>
      </w:r>
      <w:r>
        <w:t>рублей.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>в течение трех дней со дня объявления резолютив</w:t>
      </w:r>
      <w:r>
        <w:t>ной части решения суда, если лица, участвующие в деле, их представители присутствовали в судебном заседании;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t>дебном заседании.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 xml:space="preserve">Мотивированное решение суда составляется в течение </w:t>
      </w:r>
      <w:r w:rsidR="00082BAD">
        <w:rPr>
          <w:lang w:val="ru-RU"/>
        </w:rPr>
        <w:t>десяти</w:t>
      </w:r>
      <w:r>
        <w:t xml:space="preserve"> дней со дня поступления от лиц, участвующих в деле, их представителей соответствующего заявления.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>Ответчик вправе подать в суд, принявший заочное решение, заявление об отмене этого</w:t>
      </w:r>
      <w:r>
        <w:t xml:space="preserve"> решения суда в течение семи дней со дня вручения ему копии этого решения.</w:t>
      </w:r>
    </w:p>
    <w:p w:rsidR="00747477">
      <w:pPr>
        <w:pStyle w:val="1"/>
        <w:shd w:val="clear" w:color="auto" w:fill="auto"/>
        <w:spacing w:before="0" w:after="0"/>
        <w:ind w:left="20" w:right="20" w:firstLine="700"/>
        <w:jc w:val="both"/>
      </w:pPr>
      <w: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</w:t>
      </w:r>
      <w:r w:rsidR="003F5274">
        <w:t>ового судью судебного участка №2</w:t>
      </w:r>
      <w:r>
        <w:t>.</w:t>
      </w:r>
    </w:p>
    <w:p w:rsidR="00AA7407" w:rsidP="00AA740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</w:p>
    <w:p w:rsidR="00AA7407" w:rsidRPr="00675D5E" w:rsidP="00675D5E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…</w:t>
      </w:r>
    </w:p>
    <w:p w:rsidR="00AA7407" w:rsidRPr="00AB2CC9" w:rsidP="00AB2CC9">
      <w:pPr>
        <w:rPr>
          <w:rFonts w:ascii="Times New Roman" w:eastAsia="Times New Roman" w:hAnsi="Times New Roman" w:cs="Times New Roman"/>
          <w:sz w:val="26"/>
          <w:szCs w:val="26"/>
        </w:rPr>
        <w:sectPr>
          <w:type w:val="continuous"/>
          <w:pgSz w:w="11905" w:h="16837"/>
          <w:pgMar w:top="611" w:right="1334" w:bottom="1312" w:left="92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</w:t>
      </w:r>
      <w:r w:rsidRPr="000F6C81">
        <w:rPr>
          <w:rFonts w:ascii="Times New Roman" w:hAnsi="Times New Roman" w:cs="Times New Roman"/>
          <w:sz w:val="26"/>
          <w:szCs w:val="26"/>
        </w:rPr>
        <w:t>ифонова</w:t>
      </w:r>
    </w:p>
    <w:p w:rsidR="00747477" w:rsidP="00F3405D">
      <w:pPr>
        <w:pStyle w:val="1"/>
        <w:shd w:val="clear" w:color="auto" w:fill="auto"/>
        <w:spacing w:before="0" w:after="0" w:line="250" w:lineRule="exact"/>
      </w:pPr>
    </w:p>
    <w:sectPr>
      <w:type w:val="continuous"/>
      <w:pgSz w:w="11905" w:h="16837"/>
      <w:pgMar w:top="611" w:right="1041" w:bottom="1312" w:left="87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747477"/>
    <w:rsid w:val="00082BAD"/>
    <w:rsid w:val="000F6C81"/>
    <w:rsid w:val="001C5EE8"/>
    <w:rsid w:val="00256020"/>
    <w:rsid w:val="003715E4"/>
    <w:rsid w:val="003C5F85"/>
    <w:rsid w:val="003F5274"/>
    <w:rsid w:val="00430995"/>
    <w:rsid w:val="004D76EB"/>
    <w:rsid w:val="0060337A"/>
    <w:rsid w:val="00675D5E"/>
    <w:rsid w:val="0074004B"/>
    <w:rsid w:val="00747477"/>
    <w:rsid w:val="00762107"/>
    <w:rsid w:val="009D06B4"/>
    <w:rsid w:val="00AA7407"/>
    <w:rsid w:val="00AB2CC9"/>
    <w:rsid w:val="00B62194"/>
    <w:rsid w:val="00CD0AAD"/>
    <w:rsid w:val="00E00FE4"/>
    <w:rsid w:val="00EA2848"/>
    <w:rsid w:val="00F3405D"/>
    <w:rsid w:val="00F62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0E257-4CC4-4409-935F-4F9A8E0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TimesNewRoman125pt0pt">
    <w:name w:val="Основной текст (2) + Times New Roman;12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78" w:lineRule="exact"/>
      <w:jc w:val="right"/>
    </w:pPr>
    <w:rPr>
      <w:rFonts w:ascii="Consolas" w:eastAsia="Consolas" w:hAnsi="Consolas" w:cs="Consolas"/>
      <w:spacing w:val="-1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80" w:after="2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BodyTextIndent">
    <w:name w:val="Body Text Indent"/>
    <w:basedOn w:val="Normal"/>
    <w:link w:val="a0"/>
    <w:unhideWhenUsed/>
    <w:rsid w:val="00AA7407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A7407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27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2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